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076BBC6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5B0928C" w14:textId="17691E7D" w:rsidR="00245A37" w:rsidRDefault="003B2FB4" w:rsidP="0024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245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постановление администрации</w:t>
      </w:r>
      <w:r w:rsidR="00245A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4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</w:t>
      </w:r>
      <w:proofErr w:type="gramStart"/>
      <w:r w:rsidR="00245A3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 от</w:t>
      </w:r>
      <w:proofErr w:type="gramEnd"/>
      <w:r w:rsidR="0024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245A37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24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.2022г. № 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990</w:t>
      </w:r>
      <w:r w:rsidR="00245A37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«Об утверждении П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оложения о порядке ведения муниципальной долговой книги Михайловского муниципального района</w:t>
      </w:r>
      <w:r w:rsidR="00245A37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11F2ED76" w14:textId="77777777" w:rsidR="00245A37" w:rsidRDefault="00245A37" w:rsidP="00245A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F8C9139" w14:textId="199DA853" w:rsidR="00245A37" w:rsidRDefault="00731E61" w:rsidP="00245A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D7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E6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 w:rsidR="0024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24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 </w:t>
      </w:r>
      <w:r w:rsidR="0024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D7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14:paraId="3EAC0AE1" w14:textId="77777777" w:rsidR="00245A37" w:rsidRDefault="00245A37" w:rsidP="00245A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A250A" w14:textId="27A82D12" w:rsidR="00245A37" w:rsidRPr="00EC2606" w:rsidRDefault="00245A37" w:rsidP="00245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A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06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EC2606">
        <w:rPr>
          <w:rFonts w:ascii="Times New Roman" w:hAnsi="Times New Roman" w:cs="Times New Roman"/>
          <w:b/>
          <w:sz w:val="28"/>
          <w:szCs w:val="28"/>
        </w:rPr>
        <w:t>:</w:t>
      </w:r>
      <w:r w:rsidRPr="00EC26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566DC9" w14:textId="36C36E4A" w:rsidR="00245A37" w:rsidRDefault="00245A37" w:rsidP="009528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A37">
        <w:rPr>
          <w:rFonts w:ascii="Times New Roman" w:hAnsi="Times New Roman" w:cs="Times New Roman"/>
          <w:sz w:val="28"/>
          <w:szCs w:val="28"/>
        </w:rPr>
        <w:t xml:space="preserve">Бюджетный кодекс РФ; Федеральный закон от 06.10.2003 № 131-ФЗ «Об общих принципах организации местного самоуправления в Российской Федерации»;  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Pr="00245A37">
        <w:rPr>
          <w:rFonts w:ascii="Times New Roman" w:eastAsia="Times New Roman" w:hAnsi="Times New Roman"/>
          <w:sz w:val="28"/>
          <w:szCs w:val="28"/>
        </w:rPr>
        <w:t>й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245A37">
        <w:rPr>
          <w:rFonts w:ascii="Times New Roman" w:eastAsia="Times New Roman" w:hAnsi="Times New Roman"/>
          <w:sz w:val="28"/>
          <w:szCs w:val="28"/>
        </w:rPr>
        <w:t>;</w:t>
      </w:r>
      <w:r w:rsidRPr="00245A37">
        <w:rPr>
          <w:rFonts w:ascii="Times New Roman" w:hAnsi="Times New Roman" w:cs="Times New Roman"/>
          <w:sz w:val="28"/>
          <w:szCs w:val="28"/>
        </w:rPr>
        <w:t xml:space="preserve">  </w:t>
      </w:r>
      <w:r w:rsidR="009528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F1E3A" w:rsidRPr="00245A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45A37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28.10.2021г. № 135 «</w:t>
      </w:r>
      <w:r w:rsidRPr="00245A3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Об утверждении Положения о Контрольно-счетной комиссии Михайловского муниципального района»,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Pr="00245A3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Pr="00245A37">
        <w:rPr>
          <w:rFonts w:ascii="Times New Roman" w:eastAsia="Times New Roman" w:hAnsi="Times New Roman"/>
          <w:sz w:val="28"/>
          <w:szCs w:val="28"/>
        </w:rPr>
        <w:t xml:space="preserve">ое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Михайловского муниципального района от 31.03.2022  № 193</w:t>
      </w:r>
      <w:r w:rsidRPr="00245A37">
        <w:rPr>
          <w:rFonts w:ascii="Times New Roman" w:eastAsia="Times New Roman" w:hAnsi="Times New Roman"/>
          <w:sz w:val="28"/>
          <w:szCs w:val="28"/>
        </w:rPr>
        <w:t xml:space="preserve">;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EC2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внешнего муниципального финансового контроля </w:t>
      </w:r>
      <w:r w:rsidRPr="00245A37">
        <w:rPr>
          <w:rFonts w:ascii="Times New Roman" w:hAnsi="Times New Roman" w:cs="Times New Roman"/>
          <w:sz w:val="28"/>
          <w:szCs w:val="28"/>
        </w:rPr>
        <w:t>«Общие правила проведения экспертно-аналитического мероприятия»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>», утвержденны</w:t>
      </w:r>
      <w:r w:rsidR="00EC260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распоряжением председателя Контрольно-счетной комиссии  от 18.01.2022 № 16-ра </w:t>
      </w:r>
    </w:p>
    <w:p w14:paraId="79D5CB4D" w14:textId="77777777" w:rsidR="00EC2606" w:rsidRDefault="00EC2606" w:rsidP="00C36EB1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34AC80" w14:textId="683E749B" w:rsidR="00C36EB1" w:rsidRDefault="00C36EB1" w:rsidP="00EC260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</w:t>
      </w:r>
      <w:r w:rsidR="005A2EC2">
        <w:rPr>
          <w:rFonts w:ascii="Times New Roman" w:eastAsia="Times New Roman" w:hAnsi="Times New Roman"/>
          <w:sz w:val="28"/>
          <w:szCs w:val="28"/>
          <w:lang w:eastAsia="ru-RU"/>
        </w:rPr>
        <w:t xml:space="preserve"> 1.5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 Плана работы Контрольно-счетной </w:t>
      </w:r>
      <w:proofErr w:type="gramStart"/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>комиссии  на</w:t>
      </w:r>
      <w:proofErr w:type="gramEnd"/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34E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 </w:t>
      </w:r>
    </w:p>
    <w:p w14:paraId="2DEEDAAC" w14:textId="77777777" w:rsidR="00240DBF" w:rsidRDefault="00240DBF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3CFA605A" w:rsidR="00BB181A" w:rsidRDefault="00BB181A" w:rsidP="00F6256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3BC8F128" w14:textId="77777777" w:rsidR="00FD703E" w:rsidRDefault="00690870" w:rsidP="00FD7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07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107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</w:t>
      </w:r>
      <w:proofErr w:type="gramStart"/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 от</w:t>
      </w:r>
      <w:proofErr w:type="gramEnd"/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.2022г. № 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990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 «Об утверждении 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 о порядке ведения муниципальной долговой книги Михайловского муниципального района».</w:t>
      </w:r>
    </w:p>
    <w:p w14:paraId="2396B3ED" w14:textId="77777777" w:rsidR="00736898" w:rsidRDefault="00736898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77777777" w:rsidR="00690870" w:rsidRPr="002F2EED" w:rsidRDefault="00690870" w:rsidP="00F6256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Цель экспертно-аналитического мероприятия: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A69A2EF" w14:textId="77777777" w:rsidR="00FD703E" w:rsidRDefault="00690870" w:rsidP="00FD7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экспертиза </w:t>
      </w:r>
      <w:r w:rsidR="00107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107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</w:t>
      </w:r>
      <w:proofErr w:type="gramStart"/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 от</w:t>
      </w:r>
      <w:proofErr w:type="gramEnd"/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.2022г. № 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990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 «Об утверждении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Положения о порядке ведения муниципальной долговой книги Михайловского муниципального района».</w:t>
      </w:r>
    </w:p>
    <w:p w14:paraId="678152A7" w14:textId="77777777" w:rsidR="00736898" w:rsidRPr="002F2EED" w:rsidRDefault="00736898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77777777" w:rsidR="002F2EED" w:rsidRPr="002F2EED" w:rsidRDefault="002F2EED" w:rsidP="002F2EED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экспертно-аналитического мероприятия: </w:t>
      </w:r>
    </w:p>
    <w:p w14:paraId="64CC64BC" w14:textId="303ED798" w:rsidR="002F2EED" w:rsidRPr="002F2EED" w:rsidRDefault="002F2EED" w:rsidP="005A2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</w:t>
      </w:r>
      <w:r w:rsidR="00535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соответствия </w:t>
      </w:r>
      <w:r w:rsidR="00107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107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</w:t>
      </w:r>
      <w:proofErr w:type="gramStart"/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 от</w:t>
      </w:r>
      <w:proofErr w:type="gramEnd"/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.2022г. № 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990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 «Об утверждении </w:t>
      </w:r>
      <w:r w:rsidR="00FD703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 о порядке ведения муниципальной долговой книги Михайловского муниципального района»</w:t>
      </w:r>
      <w:r w:rsidR="00072B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1075E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5D4949B0" w:rsidR="002F2EED" w:rsidRPr="002F2EED" w:rsidRDefault="002F2EED" w:rsidP="002F2EED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</w:t>
      </w:r>
      <w:r w:rsidR="001075EC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7FE5DA" w14:textId="77777777" w:rsidR="00172938" w:rsidRPr="00690870" w:rsidRDefault="00172938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0807E4BF" w:rsidR="00F62569" w:rsidRPr="002F2EED" w:rsidRDefault="00F62569" w:rsidP="00F6256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экспертно-аналитического мероприятия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1F208D27" w14:textId="5F9CD6AE" w:rsidR="000B1C18" w:rsidRPr="000B1C18" w:rsidRDefault="000B1C18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28D26C6" w14:textId="1594FFB6" w:rsidR="00CB579C" w:rsidRPr="002A122C" w:rsidRDefault="00E7410D" w:rsidP="00E7410D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>В ходе проведения экспертно-аналитического мероприятия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</w:t>
      </w:r>
      <w:proofErr w:type="gramStart"/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</w:t>
      </w:r>
      <w:proofErr w:type="gramEnd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-счетной комиссией  установлено следующее:</w:t>
      </w:r>
    </w:p>
    <w:p w14:paraId="77F05B0E" w14:textId="77777777" w:rsidR="00485086" w:rsidRDefault="00CE186B" w:rsidP="0027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A78EE">
        <w:rPr>
          <w:rFonts w:ascii="Times New Roman" w:hAnsi="Times New Roman"/>
          <w:sz w:val="28"/>
          <w:szCs w:val="28"/>
        </w:rPr>
        <w:t xml:space="preserve">1. </w:t>
      </w:r>
      <w:r w:rsidR="00234003">
        <w:rPr>
          <w:rFonts w:ascii="Times New Roman" w:hAnsi="Times New Roman"/>
          <w:sz w:val="28"/>
          <w:szCs w:val="28"/>
        </w:rPr>
        <w:t>Постановлением</w:t>
      </w:r>
      <w:r w:rsidR="00CB579C" w:rsidRPr="002A122C">
        <w:rPr>
          <w:rFonts w:ascii="Times New Roman" w:hAnsi="Times New Roman"/>
          <w:sz w:val="28"/>
          <w:szCs w:val="28"/>
        </w:rPr>
        <w:t xml:space="preserve"> </w:t>
      </w:r>
      <w:r w:rsidR="004D3864">
        <w:rPr>
          <w:rFonts w:ascii="Times New Roman" w:hAnsi="Times New Roman"/>
          <w:sz w:val="28"/>
          <w:szCs w:val="28"/>
        </w:rPr>
        <w:t xml:space="preserve">устанавливается </w:t>
      </w:r>
      <w:r w:rsidR="00857559">
        <w:rPr>
          <w:rFonts w:ascii="Times New Roman" w:hAnsi="Times New Roman"/>
          <w:sz w:val="28"/>
          <w:szCs w:val="28"/>
        </w:rPr>
        <w:t>«</w:t>
      </w:r>
      <w:r w:rsidR="00072B1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 о порядке ведения муниципальной долговой книги Михайловского муниципального района»</w:t>
      </w:r>
    </w:p>
    <w:p w14:paraId="148C7468" w14:textId="7DD1E2A2" w:rsidR="002723E7" w:rsidRDefault="002723E7" w:rsidP="0027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 Далее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По</w:t>
      </w:r>
      <w:r w:rsidR="00072B13">
        <w:rPr>
          <w:rFonts w:ascii="Times New Roman" w:eastAsia="Times New Roman" w:hAnsi="Times New Roman" w:cs="Times New Roman"/>
          <w:sz w:val="28"/>
          <w:szCs w:val="20"/>
          <w:lang w:eastAsia="ru-RU"/>
        </w:rPr>
        <w:t>ложение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14:paraId="5341E9F8" w14:textId="40A03DA9" w:rsidR="00072B13" w:rsidRDefault="00072B13" w:rsidP="0027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2. Положение о порядке ведения муниципальной долговой книги Михайловского муниципального района разработано в соответствии со ст.</w:t>
      </w:r>
      <w:r w:rsidR="008C1B13">
        <w:rPr>
          <w:rFonts w:ascii="Times New Roman" w:eastAsia="Times New Roman" w:hAnsi="Times New Roman" w:cs="Times New Roman"/>
          <w:sz w:val="28"/>
          <w:szCs w:val="20"/>
          <w:lang w:eastAsia="ru-RU"/>
        </w:rPr>
        <w:t>100, ст.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121 БК РФ.</w:t>
      </w:r>
    </w:p>
    <w:p w14:paraId="11034D34" w14:textId="00FBFA0F" w:rsidR="002723E7" w:rsidRDefault="00CE186B" w:rsidP="0027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072B1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723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72B13">
        <w:rPr>
          <w:rFonts w:ascii="Times New Roman" w:eastAsia="Times New Roman" w:hAnsi="Times New Roman" w:cs="Times New Roman"/>
          <w:sz w:val="28"/>
          <w:szCs w:val="20"/>
          <w:lang w:eastAsia="ru-RU"/>
        </w:rPr>
        <w:t>В п</w:t>
      </w:r>
      <w:r w:rsidR="002723E7">
        <w:rPr>
          <w:rFonts w:ascii="Times New Roman" w:eastAsia="Times New Roman" w:hAnsi="Times New Roman" w:cs="Times New Roman"/>
          <w:sz w:val="28"/>
          <w:szCs w:val="20"/>
          <w:lang w:eastAsia="ru-RU"/>
        </w:rPr>
        <w:t>ункт</w:t>
      </w:r>
      <w:r w:rsidR="00072B13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2723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2723E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72B1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723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2B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Положения</w:t>
      </w:r>
      <w:proofErr w:type="gramEnd"/>
      <w:r w:rsidR="00072B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 </w:t>
      </w:r>
      <w:r w:rsidR="00485086">
        <w:rPr>
          <w:rFonts w:ascii="Times New Roman" w:eastAsia="Times New Roman" w:hAnsi="Times New Roman" w:cs="Times New Roman"/>
          <w:sz w:val="28"/>
          <w:szCs w:val="20"/>
          <w:lang w:eastAsia="ru-RU"/>
        </w:rPr>
        <w:t>« Документы, указанные  в пункте 9…» заменить на слова « Документы, указанные в пункте 10…», в связи с тем, что перечень  документов , по которым производиться учет долговых обязательств регламентирует п. 10, а не п.9 Положения.</w:t>
      </w:r>
    </w:p>
    <w:p w14:paraId="674CBC6A" w14:textId="4543F4D7" w:rsidR="00736898" w:rsidRDefault="00CE186B" w:rsidP="0048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48508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B6F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91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пункте 13 Положения слова «…в соответствии с пунктом 11…» заменить на слова </w:t>
      </w:r>
      <w:proofErr w:type="gramStart"/>
      <w:r w:rsidR="00591404">
        <w:rPr>
          <w:rFonts w:ascii="Times New Roman" w:eastAsia="Times New Roman" w:hAnsi="Times New Roman" w:cs="Times New Roman"/>
          <w:sz w:val="28"/>
          <w:szCs w:val="20"/>
          <w:lang w:eastAsia="ru-RU"/>
        </w:rPr>
        <w:t>« …</w:t>
      </w:r>
      <w:proofErr w:type="gramEnd"/>
      <w:r w:rsidR="00591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пунктом 12…», в связи с тем, что пункт 11 Положения не регламентирует норму</w:t>
      </w:r>
      <w:r w:rsidR="00791E30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прописанную</w:t>
      </w:r>
      <w:r w:rsidR="00591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</w:t>
      </w:r>
      <w:r w:rsidR="00791E30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591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 Положения.</w:t>
      </w:r>
    </w:p>
    <w:p w14:paraId="4E77DCFD" w14:textId="11B9DA56" w:rsidR="00411FAC" w:rsidRPr="002A122C" w:rsidRDefault="00411FAC" w:rsidP="0073689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В ходе проведения экспертно-аналитического мероприятия по второму вопросу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коррупциогенных факторов (признаков) в анализируемом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Постановлении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058E34" w14:textId="5DC9CAD4" w:rsidR="00F03043" w:rsidRPr="00F03043" w:rsidRDefault="002A122C" w:rsidP="00791E30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2C75D8" w:rsidRPr="00F03043">
        <w:rPr>
          <w:rFonts w:ascii="Times New Roman" w:hAnsi="Times New Roman" w:cs="Times New Roman"/>
          <w:sz w:val="28"/>
          <w:szCs w:val="28"/>
        </w:rPr>
        <w:t xml:space="preserve">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70A21EA2" w14:textId="013C173C" w:rsidR="00F03043" w:rsidRPr="00791E30" w:rsidRDefault="00F03043" w:rsidP="00CE1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экспертно-аналитического мероприятия по первому вопросу Контрольно-счетной комиссией установлено,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="00092943">
        <w:rPr>
          <w:rFonts w:ascii="Times New Roman" w:hAnsi="Times New Roman"/>
          <w:sz w:val="28"/>
          <w:szCs w:val="28"/>
        </w:rPr>
        <w:t>Постановлени</w:t>
      </w:r>
      <w:r w:rsidR="00401DD1">
        <w:rPr>
          <w:rFonts w:ascii="Times New Roman" w:hAnsi="Times New Roman"/>
          <w:sz w:val="28"/>
          <w:szCs w:val="28"/>
        </w:rPr>
        <w:t>е</w:t>
      </w:r>
      <w:r w:rsidR="00092943">
        <w:rPr>
          <w:rFonts w:ascii="Times New Roman" w:hAnsi="Times New Roman"/>
          <w:sz w:val="28"/>
          <w:szCs w:val="28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 xml:space="preserve"> </w:t>
      </w:r>
      <w:r w:rsidR="00092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0929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2943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 от    2</w:t>
      </w:r>
      <w:r w:rsidR="00791E30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92943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791E30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092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.2022г.   № </w:t>
      </w:r>
      <w:r w:rsidR="00791E30">
        <w:rPr>
          <w:rFonts w:ascii="Times New Roman" w:eastAsia="Times New Roman" w:hAnsi="Times New Roman" w:cs="Times New Roman"/>
          <w:sz w:val="28"/>
          <w:szCs w:val="20"/>
          <w:lang w:eastAsia="ru-RU"/>
        </w:rPr>
        <w:t>990</w:t>
      </w:r>
      <w:r w:rsidR="0009294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Start"/>
      <w:r w:rsidR="00092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 </w:t>
      </w:r>
      <w:r w:rsidR="00CE18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929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 w:rsidR="00092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791E3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 о порядке ведения муниципальной долговой книги Михайловского муниципального района»</w:t>
      </w:r>
      <w:r w:rsidR="003A1C0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3A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соответствует нормам</w:t>
      </w:r>
      <w:r w:rsidR="008C1B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ст. 100,</w:t>
      </w:r>
      <w:r w:rsidR="002F5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ст. 121</w:t>
      </w:r>
      <w:r w:rsidR="007D3A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5D3E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Бюджетного кодекса РФ</w:t>
      </w:r>
      <w:r w:rsidR="00CE18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5D3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A1C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выявленны</w:t>
      </w:r>
      <w:r w:rsidR="002F5D3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3A1C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замечани</w:t>
      </w:r>
      <w:r w:rsidR="002F5D3E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3A1C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необходимо привести в соответствие</w:t>
      </w:r>
      <w:r w:rsidR="002F5D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A1C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E329296" w14:textId="617D7C44" w:rsidR="00F03043" w:rsidRDefault="00F03043" w:rsidP="0073689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экспертно-аналитического мероприятия по второму вопросу Контрольно-счетной </w:t>
      </w:r>
      <w:proofErr w:type="gramStart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комиссией  установлено</w:t>
      </w:r>
      <w:proofErr w:type="gramEnd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(признаков).</w:t>
      </w:r>
    </w:p>
    <w:p w14:paraId="359A71F4" w14:textId="77777777" w:rsidR="00401DD1" w:rsidRPr="00F03043" w:rsidRDefault="00401DD1" w:rsidP="0073689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9D6838" w14:textId="3BD7C2DB" w:rsidR="00401DD1" w:rsidRPr="00401DD1" w:rsidRDefault="00401DD1" w:rsidP="00736898">
      <w:pPr>
        <w:tabs>
          <w:tab w:val="left" w:pos="993"/>
        </w:tabs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01DD1">
        <w:rPr>
          <w:rFonts w:ascii="Times New Roman" w:hAnsi="Times New Roman"/>
          <w:b/>
          <w:bCs/>
          <w:sz w:val="28"/>
          <w:szCs w:val="28"/>
        </w:rPr>
        <w:t>Предложения:</w:t>
      </w:r>
    </w:p>
    <w:p w14:paraId="29B4159F" w14:textId="77777777" w:rsidR="00401DD1" w:rsidRPr="00401DD1" w:rsidRDefault="00401DD1" w:rsidP="0073689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CAE301A" w14:textId="47F888B5" w:rsidR="00401DD1" w:rsidRPr="00401DD1" w:rsidRDefault="00401DD1" w:rsidP="0073689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DD1">
        <w:rPr>
          <w:rFonts w:ascii="Times New Roman" w:eastAsia="Times New Roman" w:hAnsi="Times New Roman"/>
          <w:sz w:val="28"/>
          <w:szCs w:val="28"/>
          <w:lang w:eastAsia="ru-RU"/>
        </w:rPr>
        <w:t>1. По результатам проведенного мероприятия администрации Михайловского муниципального района предлагается:</w:t>
      </w:r>
    </w:p>
    <w:p w14:paraId="41785041" w14:textId="206BFE6C" w:rsidR="00401DD1" w:rsidRPr="00401DD1" w:rsidRDefault="00401DD1" w:rsidP="00736898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1.1. </w:t>
      </w:r>
      <w:r w:rsidRPr="00401DD1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Устранить выявленные </w:t>
      </w:r>
      <w:r w:rsidR="002F5D3E">
        <w:rPr>
          <w:rFonts w:ascii="Times New Roman" w:eastAsia="Times New Roman" w:hAnsi="Times New Roman"/>
          <w:sz w:val="28"/>
          <w:szCs w:val="28"/>
          <w:lang w:eastAsia="ru-RU"/>
        </w:rPr>
        <w:t>замечания</w:t>
      </w:r>
      <w:r w:rsidRPr="00401DD1">
        <w:rPr>
          <w:rFonts w:ascii="Times New Roman" w:eastAsia="Times New Roman" w:hAnsi="Times New Roman"/>
          <w:sz w:val="28"/>
          <w:szCs w:val="28"/>
          <w:lang w:eastAsia="ru-RU"/>
        </w:rPr>
        <w:t>, отраженные в данном заключении</w:t>
      </w:r>
      <w:r w:rsidR="00A813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01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FAB9C5D" w14:textId="1F1D0006" w:rsidR="00401DD1" w:rsidRPr="00401DD1" w:rsidRDefault="00401DD1" w:rsidP="00736898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1.2. </w:t>
      </w:r>
      <w:r w:rsidRPr="00401DD1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принятых мерах, направленных на устранение выявленных </w:t>
      </w:r>
      <w:r w:rsidR="002F5D3E">
        <w:rPr>
          <w:rFonts w:ascii="Times New Roman" w:eastAsia="Times New Roman" w:hAnsi="Times New Roman"/>
          <w:sz w:val="28"/>
          <w:szCs w:val="28"/>
          <w:lang w:eastAsia="ru-RU"/>
        </w:rPr>
        <w:t>замечаний</w:t>
      </w:r>
      <w:r w:rsidRPr="00401DD1">
        <w:rPr>
          <w:rFonts w:ascii="Times New Roman" w:eastAsia="Times New Roman" w:hAnsi="Times New Roman"/>
          <w:sz w:val="28"/>
          <w:szCs w:val="28"/>
          <w:lang w:eastAsia="ru-RU"/>
        </w:rPr>
        <w:t>, в течение месяца с момента получения настоящего заключения сообщить в Контрольно-счетную комиссию (с приложением соответствующих подтверждающих документов).</w:t>
      </w:r>
    </w:p>
    <w:p w14:paraId="43E88A13" w14:textId="705E62A2" w:rsidR="00DE76BC" w:rsidRPr="00401DD1" w:rsidRDefault="00DE76BC" w:rsidP="007368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E4BDC5" w14:textId="0FB26EEA" w:rsidR="00D424C2" w:rsidRPr="002A122C" w:rsidRDefault="00DE76BC" w:rsidP="007368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7AB5" w14:textId="77777777" w:rsidR="00A404FB" w:rsidRPr="002A122C" w:rsidRDefault="00A404FB" w:rsidP="007368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5D0058DB" w14:textId="77777777" w:rsidR="00504270" w:rsidRPr="002A122C" w:rsidRDefault="00A404FB" w:rsidP="007368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sectPr w:rsidR="00504270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5C4A"/>
    <w:multiLevelType w:val="multilevel"/>
    <w:tmpl w:val="A368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1FE8"/>
    <w:multiLevelType w:val="hybridMultilevel"/>
    <w:tmpl w:val="D80868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715957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6505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642958">
    <w:abstractNumId w:val="8"/>
  </w:num>
  <w:num w:numId="4" w16cid:durableId="1496801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0296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94768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5955436">
    <w:abstractNumId w:val="5"/>
  </w:num>
  <w:num w:numId="8" w16cid:durableId="49816442">
    <w:abstractNumId w:val="3"/>
  </w:num>
  <w:num w:numId="9" w16cid:durableId="560795132">
    <w:abstractNumId w:val="7"/>
  </w:num>
  <w:num w:numId="10" w16cid:durableId="15773987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601356">
    <w:abstractNumId w:val="9"/>
  </w:num>
  <w:num w:numId="12" w16cid:durableId="53041300">
    <w:abstractNumId w:val="6"/>
  </w:num>
  <w:num w:numId="13" w16cid:durableId="1522469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26261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46561">
    <w:abstractNumId w:val="1"/>
  </w:num>
  <w:num w:numId="16" w16cid:durableId="6682935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508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5839581">
    <w:abstractNumId w:val="2"/>
  </w:num>
  <w:num w:numId="19" w16cid:durableId="6908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2566C"/>
    <w:rsid w:val="0003185A"/>
    <w:rsid w:val="0004369D"/>
    <w:rsid w:val="0005286C"/>
    <w:rsid w:val="00072612"/>
    <w:rsid w:val="00072B13"/>
    <w:rsid w:val="00092943"/>
    <w:rsid w:val="00092A1E"/>
    <w:rsid w:val="000A479D"/>
    <w:rsid w:val="000A78EE"/>
    <w:rsid w:val="000B1C18"/>
    <w:rsid w:val="000C36DE"/>
    <w:rsid w:val="000E3256"/>
    <w:rsid w:val="000F6E80"/>
    <w:rsid w:val="00102E9C"/>
    <w:rsid w:val="001075EC"/>
    <w:rsid w:val="00115BFC"/>
    <w:rsid w:val="0012045B"/>
    <w:rsid w:val="001211FD"/>
    <w:rsid w:val="00134E97"/>
    <w:rsid w:val="00141EDC"/>
    <w:rsid w:val="00143CA6"/>
    <w:rsid w:val="00172938"/>
    <w:rsid w:val="001923B5"/>
    <w:rsid w:val="001A599A"/>
    <w:rsid w:val="001A6BDD"/>
    <w:rsid w:val="001B5723"/>
    <w:rsid w:val="001D715C"/>
    <w:rsid w:val="001E3275"/>
    <w:rsid w:val="001F6C3B"/>
    <w:rsid w:val="00222241"/>
    <w:rsid w:val="00231BE9"/>
    <w:rsid w:val="00234003"/>
    <w:rsid w:val="00240DBF"/>
    <w:rsid w:val="00241B8D"/>
    <w:rsid w:val="00243269"/>
    <w:rsid w:val="00245A37"/>
    <w:rsid w:val="00251EBD"/>
    <w:rsid w:val="002541BC"/>
    <w:rsid w:val="0026582C"/>
    <w:rsid w:val="002723E7"/>
    <w:rsid w:val="002A122C"/>
    <w:rsid w:val="002B4E66"/>
    <w:rsid w:val="002C75D8"/>
    <w:rsid w:val="002D3789"/>
    <w:rsid w:val="002D6587"/>
    <w:rsid w:val="002E6A76"/>
    <w:rsid w:val="002E6DDE"/>
    <w:rsid w:val="002F2EED"/>
    <w:rsid w:val="002F523E"/>
    <w:rsid w:val="002F5D3E"/>
    <w:rsid w:val="002F6ADF"/>
    <w:rsid w:val="00310FDC"/>
    <w:rsid w:val="00326B57"/>
    <w:rsid w:val="003413BE"/>
    <w:rsid w:val="0035676C"/>
    <w:rsid w:val="003624C7"/>
    <w:rsid w:val="00373098"/>
    <w:rsid w:val="00373B8E"/>
    <w:rsid w:val="00373C83"/>
    <w:rsid w:val="00393B16"/>
    <w:rsid w:val="003A1C0D"/>
    <w:rsid w:val="003B2FB4"/>
    <w:rsid w:val="003B347C"/>
    <w:rsid w:val="003C6A52"/>
    <w:rsid w:val="003D5DB0"/>
    <w:rsid w:val="003F262D"/>
    <w:rsid w:val="00401DD1"/>
    <w:rsid w:val="00411FAC"/>
    <w:rsid w:val="00436A3D"/>
    <w:rsid w:val="00443294"/>
    <w:rsid w:val="004453B0"/>
    <w:rsid w:val="00451B1C"/>
    <w:rsid w:val="0045577A"/>
    <w:rsid w:val="00474F45"/>
    <w:rsid w:val="00485086"/>
    <w:rsid w:val="00486D4F"/>
    <w:rsid w:val="004A37CC"/>
    <w:rsid w:val="004B3E0E"/>
    <w:rsid w:val="004B44B1"/>
    <w:rsid w:val="004B5857"/>
    <w:rsid w:val="004C2D59"/>
    <w:rsid w:val="004D00D4"/>
    <w:rsid w:val="004D3864"/>
    <w:rsid w:val="00501A9C"/>
    <w:rsid w:val="00504270"/>
    <w:rsid w:val="00505050"/>
    <w:rsid w:val="005061E1"/>
    <w:rsid w:val="0051208D"/>
    <w:rsid w:val="00512114"/>
    <w:rsid w:val="005212D6"/>
    <w:rsid w:val="00535A98"/>
    <w:rsid w:val="0053662C"/>
    <w:rsid w:val="005619EA"/>
    <w:rsid w:val="00562625"/>
    <w:rsid w:val="00563597"/>
    <w:rsid w:val="00571089"/>
    <w:rsid w:val="00572673"/>
    <w:rsid w:val="00587082"/>
    <w:rsid w:val="00591404"/>
    <w:rsid w:val="00591409"/>
    <w:rsid w:val="00596C13"/>
    <w:rsid w:val="005A2814"/>
    <w:rsid w:val="005A2EC2"/>
    <w:rsid w:val="005A68BA"/>
    <w:rsid w:val="005B5112"/>
    <w:rsid w:val="005B6F89"/>
    <w:rsid w:val="005D5547"/>
    <w:rsid w:val="005E0A4D"/>
    <w:rsid w:val="005E749E"/>
    <w:rsid w:val="00606069"/>
    <w:rsid w:val="006115D8"/>
    <w:rsid w:val="006278DA"/>
    <w:rsid w:val="00634C86"/>
    <w:rsid w:val="00651121"/>
    <w:rsid w:val="0065658D"/>
    <w:rsid w:val="006661E8"/>
    <w:rsid w:val="00675848"/>
    <w:rsid w:val="00676D66"/>
    <w:rsid w:val="00690870"/>
    <w:rsid w:val="00693F11"/>
    <w:rsid w:val="006B6EDE"/>
    <w:rsid w:val="006B7C62"/>
    <w:rsid w:val="006D17CF"/>
    <w:rsid w:val="006F319A"/>
    <w:rsid w:val="00717CD5"/>
    <w:rsid w:val="007206F6"/>
    <w:rsid w:val="00731E61"/>
    <w:rsid w:val="00733D8F"/>
    <w:rsid w:val="00736898"/>
    <w:rsid w:val="00761837"/>
    <w:rsid w:val="00767C34"/>
    <w:rsid w:val="00774004"/>
    <w:rsid w:val="0077670D"/>
    <w:rsid w:val="00791E30"/>
    <w:rsid w:val="007A1478"/>
    <w:rsid w:val="007A77BC"/>
    <w:rsid w:val="007B10DB"/>
    <w:rsid w:val="007B398E"/>
    <w:rsid w:val="007C51AC"/>
    <w:rsid w:val="007D1801"/>
    <w:rsid w:val="007D3AC5"/>
    <w:rsid w:val="007E5C90"/>
    <w:rsid w:val="008170A7"/>
    <w:rsid w:val="008307EF"/>
    <w:rsid w:val="00841854"/>
    <w:rsid w:val="008554FF"/>
    <w:rsid w:val="00857559"/>
    <w:rsid w:val="00857F65"/>
    <w:rsid w:val="008619D2"/>
    <w:rsid w:val="00886E9E"/>
    <w:rsid w:val="008A7BBA"/>
    <w:rsid w:val="008C1B13"/>
    <w:rsid w:val="008C46FF"/>
    <w:rsid w:val="008E3922"/>
    <w:rsid w:val="00900657"/>
    <w:rsid w:val="00907A8B"/>
    <w:rsid w:val="00931EB3"/>
    <w:rsid w:val="0094298D"/>
    <w:rsid w:val="00952897"/>
    <w:rsid w:val="00953055"/>
    <w:rsid w:val="009565ED"/>
    <w:rsid w:val="00987C14"/>
    <w:rsid w:val="00997738"/>
    <w:rsid w:val="009C1F1D"/>
    <w:rsid w:val="009C5D40"/>
    <w:rsid w:val="009E225D"/>
    <w:rsid w:val="009F73E7"/>
    <w:rsid w:val="00A019AC"/>
    <w:rsid w:val="00A30DC9"/>
    <w:rsid w:val="00A36CAC"/>
    <w:rsid w:val="00A37B2F"/>
    <w:rsid w:val="00A404FB"/>
    <w:rsid w:val="00A4103B"/>
    <w:rsid w:val="00A627CD"/>
    <w:rsid w:val="00A70F97"/>
    <w:rsid w:val="00A813DE"/>
    <w:rsid w:val="00A9233A"/>
    <w:rsid w:val="00AB4AF1"/>
    <w:rsid w:val="00AD514E"/>
    <w:rsid w:val="00B116BC"/>
    <w:rsid w:val="00B14640"/>
    <w:rsid w:val="00B3314E"/>
    <w:rsid w:val="00B47865"/>
    <w:rsid w:val="00B51391"/>
    <w:rsid w:val="00B53416"/>
    <w:rsid w:val="00B54114"/>
    <w:rsid w:val="00B60705"/>
    <w:rsid w:val="00B64F94"/>
    <w:rsid w:val="00BA3139"/>
    <w:rsid w:val="00BB10E5"/>
    <w:rsid w:val="00BB181A"/>
    <w:rsid w:val="00BD2292"/>
    <w:rsid w:val="00BD568D"/>
    <w:rsid w:val="00BD7122"/>
    <w:rsid w:val="00BE5F71"/>
    <w:rsid w:val="00BF1E3A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C0B52"/>
    <w:rsid w:val="00CD45FA"/>
    <w:rsid w:val="00CE186B"/>
    <w:rsid w:val="00CE7280"/>
    <w:rsid w:val="00CE7E41"/>
    <w:rsid w:val="00D12425"/>
    <w:rsid w:val="00D16CAC"/>
    <w:rsid w:val="00D24B3B"/>
    <w:rsid w:val="00D424C2"/>
    <w:rsid w:val="00D45A2A"/>
    <w:rsid w:val="00D47D16"/>
    <w:rsid w:val="00D54E4A"/>
    <w:rsid w:val="00D63900"/>
    <w:rsid w:val="00D854BD"/>
    <w:rsid w:val="00D972E1"/>
    <w:rsid w:val="00DA4256"/>
    <w:rsid w:val="00DB42A8"/>
    <w:rsid w:val="00DD0A77"/>
    <w:rsid w:val="00DE76BC"/>
    <w:rsid w:val="00DF0D2A"/>
    <w:rsid w:val="00E012EE"/>
    <w:rsid w:val="00E20C38"/>
    <w:rsid w:val="00E2444D"/>
    <w:rsid w:val="00E32402"/>
    <w:rsid w:val="00E36DD2"/>
    <w:rsid w:val="00E41501"/>
    <w:rsid w:val="00E61B69"/>
    <w:rsid w:val="00E7410D"/>
    <w:rsid w:val="00E748C5"/>
    <w:rsid w:val="00E83D4B"/>
    <w:rsid w:val="00E85EC7"/>
    <w:rsid w:val="00E94A64"/>
    <w:rsid w:val="00E976DB"/>
    <w:rsid w:val="00EA23EE"/>
    <w:rsid w:val="00EB1644"/>
    <w:rsid w:val="00EB1DF4"/>
    <w:rsid w:val="00EC1C4A"/>
    <w:rsid w:val="00EC2606"/>
    <w:rsid w:val="00EC2F19"/>
    <w:rsid w:val="00EC49D9"/>
    <w:rsid w:val="00EC6C71"/>
    <w:rsid w:val="00F0264A"/>
    <w:rsid w:val="00F03043"/>
    <w:rsid w:val="00F33445"/>
    <w:rsid w:val="00F41BF1"/>
    <w:rsid w:val="00F62569"/>
    <w:rsid w:val="00FC7E1E"/>
    <w:rsid w:val="00FD6661"/>
    <w:rsid w:val="00FD703E"/>
    <w:rsid w:val="00FE0777"/>
    <w:rsid w:val="00FF019B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CB6C8FF8-734F-478F-93A9-44416BA5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4472-ACFE-4C33-B9E6-194F7926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175</cp:revision>
  <cp:lastPrinted>2022-08-31T01:56:00Z</cp:lastPrinted>
  <dcterms:created xsi:type="dcterms:W3CDTF">2022-01-13T05:11:00Z</dcterms:created>
  <dcterms:modified xsi:type="dcterms:W3CDTF">2022-08-31T04:28:00Z</dcterms:modified>
</cp:coreProperties>
</file>